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AD" w:rsidRPr="00BC124D" w:rsidRDefault="00F221AD" w:rsidP="00F221AD">
      <w:pPr>
        <w:tabs>
          <w:tab w:val="left" w:pos="1999"/>
          <w:tab w:val="left" w:pos="6968"/>
        </w:tabs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BC12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593A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BC124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21AD" w:rsidRPr="00BC124D" w:rsidRDefault="00F221AD" w:rsidP="00F221AD">
      <w:pPr>
        <w:tabs>
          <w:tab w:val="left" w:pos="1999"/>
          <w:tab w:val="left" w:pos="6968"/>
        </w:tabs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BC124D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221AD" w:rsidRPr="00BC124D" w:rsidRDefault="00F221AD" w:rsidP="00F221A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21AD" w:rsidRPr="00BC124D" w:rsidRDefault="00F221AD" w:rsidP="00F221AD">
      <w:pPr>
        <w:tabs>
          <w:tab w:val="left" w:pos="3100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2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221AD" w:rsidRPr="00BC124D" w:rsidRDefault="00F221AD" w:rsidP="00F221A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21AD" w:rsidRPr="00BC124D" w:rsidRDefault="0037593A" w:rsidP="00F221AD">
      <w:pPr>
        <w:tabs>
          <w:tab w:val="left" w:pos="474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08.06</w:t>
      </w:r>
      <w:r w:rsidR="00F221AD" w:rsidRPr="00BC124D">
        <w:rPr>
          <w:rFonts w:ascii="Times New Roman" w:hAnsi="Times New Roman" w:cs="Times New Roman"/>
          <w:bCs/>
          <w:sz w:val="28"/>
          <w:szCs w:val="28"/>
        </w:rPr>
        <w:t>.201</w:t>
      </w:r>
      <w:r w:rsidR="00760848">
        <w:rPr>
          <w:rFonts w:ascii="Times New Roman" w:hAnsi="Times New Roman" w:cs="Times New Roman"/>
          <w:bCs/>
          <w:sz w:val="28"/>
          <w:szCs w:val="28"/>
        </w:rPr>
        <w:t>8</w:t>
      </w:r>
      <w:r w:rsidR="00F221AD" w:rsidRPr="00BC1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760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1AD" w:rsidRPr="00BC124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F221AD" w:rsidRPr="00BC124D" w:rsidRDefault="00F221AD" w:rsidP="00F221AD">
      <w:pPr>
        <w:tabs>
          <w:tab w:val="left" w:pos="474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24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37593A">
        <w:rPr>
          <w:rFonts w:ascii="Times New Roman" w:hAnsi="Times New Roman" w:cs="Times New Roman"/>
          <w:bCs/>
          <w:sz w:val="28"/>
          <w:szCs w:val="28"/>
        </w:rPr>
        <w:t>Ярославцев Лог</w:t>
      </w:r>
    </w:p>
    <w:p w:rsidR="00F221AD" w:rsidRPr="00BC124D" w:rsidRDefault="00F221AD" w:rsidP="00F221AD">
      <w:pPr>
        <w:tabs>
          <w:tab w:val="left" w:pos="474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848" w:rsidRPr="004B2DA6" w:rsidRDefault="00331848" w:rsidP="003318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 в </w:t>
      </w:r>
      <w:r w:rsidR="0037593A">
        <w:rPr>
          <w:rFonts w:ascii="Times New Roman" w:hAnsi="Times New Roman" w:cs="Times New Roman"/>
          <w:sz w:val="28"/>
          <w:szCs w:val="28"/>
        </w:rPr>
        <w:t>постановление от 12</w:t>
      </w:r>
      <w:r>
        <w:rPr>
          <w:rFonts w:ascii="Times New Roman" w:hAnsi="Times New Roman" w:cs="Times New Roman"/>
          <w:sz w:val="28"/>
          <w:szCs w:val="28"/>
        </w:rPr>
        <w:t>.01.2017 № 0</w:t>
      </w:r>
      <w:r w:rsidR="004F31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DA6">
        <w:rPr>
          <w:rFonts w:ascii="Times New Roman" w:hAnsi="Times New Roman" w:cs="Times New Roman"/>
          <w:sz w:val="28"/>
          <w:szCs w:val="28"/>
        </w:rPr>
        <w:t xml:space="preserve">Об     утверждении Административного регламента </w:t>
      </w:r>
    </w:p>
    <w:p w:rsidR="00331848" w:rsidRPr="004B2DA6" w:rsidRDefault="00331848" w:rsidP="00331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4B2DA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31848" w:rsidRPr="004B2DA6" w:rsidRDefault="00331848" w:rsidP="003318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«</w:t>
      </w:r>
      <w:r w:rsidR="004F31E2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адреса объекту недвижимости</w:t>
      </w:r>
      <w:r w:rsidRPr="004B2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1848" w:rsidRDefault="00331848" w:rsidP="0033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1848" w:rsidRPr="004B2DA6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A6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A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с ч.4 ст.7 Федерального закона № 131-ФЗ «Об общих принципах организации местного самоуправления в РФ»</w:t>
      </w:r>
      <w:r w:rsidRPr="004B2D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1848" w:rsidRPr="004B2DA6" w:rsidRDefault="00331848" w:rsidP="00331848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1848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изменение в</w:t>
      </w:r>
      <w:r w:rsidRPr="004B2DA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Pr="004B2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DA6">
        <w:rPr>
          <w:rFonts w:ascii="Times New Roman" w:hAnsi="Times New Roman" w:cs="Times New Roman"/>
          <w:sz w:val="28"/>
          <w:szCs w:val="28"/>
        </w:rPr>
        <w:t xml:space="preserve"> «</w:t>
      </w:r>
      <w:r w:rsidR="00B477B3">
        <w:rPr>
          <w:rFonts w:ascii="Times New Roman" w:hAnsi="Times New Roman" w:cs="Times New Roman"/>
          <w:sz w:val="28"/>
          <w:szCs w:val="28"/>
        </w:rPr>
        <w:t xml:space="preserve">Присвоение (изменение, аннулирование) адреса объекту недвижимости </w:t>
      </w:r>
      <w:r>
        <w:rPr>
          <w:rFonts w:ascii="Times New Roman" w:hAnsi="Times New Roman" w:cs="Times New Roman"/>
          <w:sz w:val="28"/>
          <w:szCs w:val="28"/>
        </w:rPr>
        <w:t>», а именно:</w:t>
      </w:r>
    </w:p>
    <w:p w:rsidR="00331848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1.1 Административного регламента изложить в следующей редакции:</w:t>
      </w:r>
    </w:p>
    <w:p w:rsidR="00331848" w:rsidRPr="0008419F" w:rsidRDefault="00331848" w:rsidP="00331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419F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331848" w:rsidRPr="00B11676" w:rsidRDefault="00331848" w:rsidP="0033184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116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11676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B477B3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адреса объекту недвижимости»</w:t>
      </w:r>
      <w:r w:rsidRPr="00B1167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B1167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11676">
        <w:rPr>
          <w:rFonts w:ascii="Times New Roman" w:hAnsi="Times New Roman" w:cs="Times New Roman"/>
          <w:sz w:val="28"/>
          <w:szCs w:val="28"/>
        </w:rPr>
        <w:t xml:space="preserve">, в электронной форме с использованием федеральной государственной информационной системы «Единый портал </w:t>
      </w:r>
      <w:r w:rsidRPr="00B1167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</w:t>
      </w:r>
      <w:r w:rsidRPr="00B1167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B11676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 (функций)).</w:t>
      </w:r>
    </w:p>
    <w:p w:rsidR="00331848" w:rsidRPr="00B11676" w:rsidRDefault="00331848" w:rsidP="0033184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11676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331848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5.2.1 пункта 5.2 Административного регламента изложить в следующей редакции:</w:t>
      </w:r>
    </w:p>
    <w:p w:rsidR="00331848" w:rsidRPr="00F64685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685">
        <w:rPr>
          <w:rFonts w:ascii="Times New Roman" w:hAnsi="Times New Roman" w:cs="Times New Roman"/>
          <w:sz w:val="28"/>
          <w:szCs w:val="28"/>
          <w:lang w:eastAsia="en-US"/>
        </w:rPr>
        <w:t xml:space="preserve">«5.2.1. </w:t>
      </w:r>
      <w:r w:rsidRPr="00F6468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</w:t>
      </w:r>
      <w:r>
        <w:rPr>
          <w:rFonts w:ascii="Times New Roman" w:hAnsi="Times New Roman" w:cs="Times New Roman"/>
          <w:sz w:val="28"/>
          <w:szCs w:val="28"/>
        </w:rPr>
        <w:t>ставляющий муниципальную услугу</w:t>
      </w:r>
      <w:r w:rsidRPr="00F64685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услугу.»</w:t>
      </w:r>
    </w:p>
    <w:p w:rsidR="00331848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5.2.2 пункта 5.2 Административного регламента изложить в следующей редакции:</w:t>
      </w:r>
    </w:p>
    <w:p w:rsidR="00331848" w:rsidRDefault="00331848" w:rsidP="0033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3FB">
        <w:rPr>
          <w:rFonts w:ascii="Times New Roman" w:hAnsi="Times New Roman" w:cs="Times New Roman"/>
          <w:sz w:val="28"/>
          <w:szCs w:val="28"/>
          <w:lang w:eastAsia="en-US"/>
        </w:rPr>
        <w:t xml:space="preserve">«5.2.2. </w:t>
      </w:r>
      <w:r w:rsidRPr="001653F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331848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5.4 Административного регламента изложить в следующей редакции:</w:t>
      </w:r>
    </w:p>
    <w:p w:rsidR="00331848" w:rsidRDefault="00331848" w:rsidP="0033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  <w:lang w:eastAsia="en-US"/>
        </w:rPr>
        <w:t xml:space="preserve">«5.4. </w:t>
      </w:r>
      <w:r w:rsidRPr="007D62B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hAnsi="Times New Roman" w:cs="Times New Roman"/>
          <w:sz w:val="28"/>
          <w:szCs w:val="28"/>
        </w:rPr>
        <w:t>их дней со дня ее регистрации.»</w:t>
      </w:r>
    </w:p>
    <w:p w:rsidR="00331848" w:rsidRDefault="00331848" w:rsidP="0033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5.5 Административного регламента изложить в следующей редакции:</w:t>
      </w:r>
    </w:p>
    <w:p w:rsidR="00331848" w:rsidRPr="007D62BC" w:rsidRDefault="00331848" w:rsidP="00331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  <w:lang w:eastAsia="en-US"/>
        </w:rPr>
        <w:t xml:space="preserve">«5.5. </w:t>
      </w:r>
      <w:r w:rsidRPr="007D62B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1848" w:rsidRPr="007D62BC" w:rsidRDefault="00331848" w:rsidP="00331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7D62BC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 Российской Федерации, муниципальными правовыми актами;</w:t>
      </w:r>
    </w:p>
    <w:p w:rsidR="00331848" w:rsidRPr="007D62BC" w:rsidRDefault="00331848" w:rsidP="00331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2BC">
        <w:rPr>
          <w:rFonts w:ascii="Times New Roman" w:hAnsi="Times New Roman" w:cs="Times New Roman"/>
          <w:sz w:val="28"/>
          <w:szCs w:val="28"/>
        </w:rPr>
        <w:t>2) 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отказывается.»</w:t>
      </w:r>
    </w:p>
    <w:p w:rsidR="00331848" w:rsidRPr="004B2DA6" w:rsidRDefault="00331848" w:rsidP="00331848">
      <w:pPr>
        <w:tabs>
          <w:tab w:val="left" w:pos="35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 .</w:t>
      </w:r>
    </w:p>
    <w:p w:rsidR="00331848" w:rsidRDefault="00331848" w:rsidP="00331848">
      <w:pPr>
        <w:tabs>
          <w:tab w:val="left" w:pos="35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A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221AD" w:rsidRDefault="00F221AD" w:rsidP="00F221AD">
      <w:pPr>
        <w:shd w:val="clear" w:color="auto" w:fill="FFFFFF"/>
        <w:tabs>
          <w:tab w:val="left" w:pos="1018"/>
        </w:tabs>
        <w:ind w:right="18" w:firstLine="709"/>
        <w:rPr>
          <w:rFonts w:ascii="Times New Roman" w:hAnsi="Times New Roman" w:cs="Times New Roman"/>
          <w:sz w:val="28"/>
          <w:szCs w:val="28"/>
        </w:rPr>
      </w:pPr>
    </w:p>
    <w:p w:rsidR="00C635CB" w:rsidRDefault="00F221AD" w:rsidP="007E16BE">
      <w:pPr>
        <w:shd w:val="clear" w:color="auto" w:fill="FFFFFF"/>
        <w:ind w:right="18"/>
      </w:pPr>
      <w:r w:rsidRPr="00BC124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64E66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Pr="00BC124D">
        <w:rPr>
          <w:rFonts w:ascii="Times New Roman" w:hAnsi="Times New Roman" w:cs="Times New Roman"/>
          <w:sz w:val="28"/>
          <w:szCs w:val="28"/>
        </w:rPr>
        <w:t xml:space="preserve">  </w:t>
      </w:r>
      <w:r w:rsidR="007E16BE">
        <w:rPr>
          <w:rFonts w:ascii="Times New Roman" w:hAnsi="Times New Roman" w:cs="Times New Roman"/>
          <w:sz w:val="28"/>
          <w:szCs w:val="28"/>
        </w:rPr>
        <w:t xml:space="preserve">  </w:t>
      </w:r>
      <w:r w:rsidRPr="00BC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4D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BE">
        <w:rPr>
          <w:rFonts w:ascii="Times New Roman" w:hAnsi="Times New Roman" w:cs="Times New Roman"/>
          <w:sz w:val="28"/>
          <w:szCs w:val="28"/>
        </w:rPr>
        <w:t xml:space="preserve">   </w:t>
      </w:r>
      <w:r w:rsidRPr="00BC12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П.</w:t>
      </w:r>
      <w:r w:rsidR="0037593A">
        <w:rPr>
          <w:rFonts w:ascii="Times New Roman" w:hAnsi="Times New Roman" w:cs="Times New Roman"/>
          <w:sz w:val="28"/>
          <w:szCs w:val="28"/>
        </w:rPr>
        <w:t>В. Ленец</w:t>
      </w:r>
    </w:p>
    <w:sectPr w:rsidR="00C635CB" w:rsidSect="007E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AE" w:rsidRDefault="00AB10AE" w:rsidP="00331848">
      <w:pPr>
        <w:spacing w:after="0" w:line="240" w:lineRule="auto"/>
      </w:pPr>
      <w:r>
        <w:separator/>
      </w:r>
    </w:p>
  </w:endnote>
  <w:endnote w:type="continuationSeparator" w:id="1">
    <w:p w:rsidR="00AB10AE" w:rsidRDefault="00AB10AE" w:rsidP="003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AE" w:rsidRDefault="00AB10AE" w:rsidP="00331848">
      <w:pPr>
        <w:spacing w:after="0" w:line="240" w:lineRule="auto"/>
      </w:pPr>
      <w:r>
        <w:separator/>
      </w:r>
    </w:p>
  </w:footnote>
  <w:footnote w:type="continuationSeparator" w:id="1">
    <w:p w:rsidR="00AB10AE" w:rsidRDefault="00AB10AE" w:rsidP="00331848">
      <w:pPr>
        <w:spacing w:after="0" w:line="240" w:lineRule="auto"/>
      </w:pPr>
      <w:r>
        <w:continuationSeparator/>
      </w:r>
    </w:p>
  </w:footnote>
  <w:footnote w:id="2">
    <w:p w:rsidR="00331848" w:rsidRDefault="00331848" w:rsidP="00331848">
      <w:pPr>
        <w:pStyle w:val="a5"/>
      </w:pPr>
      <w:r w:rsidRPr="00C21EFE">
        <w:rPr>
          <w:rStyle w:val="a7"/>
          <w:rFonts w:ascii="Times New Roman" w:hAnsi="Times New Roman" w:cs="Times New Roman"/>
        </w:rPr>
        <w:footnoteRef/>
      </w:r>
      <w:r w:rsidRPr="00C21EFE">
        <w:rPr>
          <w:rFonts w:ascii="Times New Roman" w:hAnsi="Times New Roman" w:cs="Times New Roman"/>
        </w:rPr>
        <w:t xml:space="preserve"> при условии наличия заключенного соглашения о взаимодействии между Многофункциональным центром и ОМСУ</w:t>
      </w:r>
    </w:p>
  </w:footnote>
  <w:footnote w:id="3">
    <w:p w:rsidR="00331848" w:rsidRDefault="00331848" w:rsidP="00331848">
      <w:pPr>
        <w:pStyle w:val="a5"/>
        <w:jc w:val="both"/>
      </w:pPr>
      <w:r w:rsidRPr="00C21EFE">
        <w:rPr>
          <w:rStyle w:val="a7"/>
          <w:rFonts w:ascii="Times New Roman" w:hAnsi="Times New Roman" w:cs="Times New Roman"/>
        </w:rPr>
        <w:footnoteRef/>
      </w:r>
      <w:r w:rsidRPr="00C21EFE">
        <w:rPr>
          <w:rFonts w:ascii="Times New Roman" w:hAnsi="Times New Roman" w:cs="Times New Roman"/>
        </w:rPr>
        <w:t xml:space="preserve">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7D5"/>
    <w:multiLevelType w:val="singleLevel"/>
    <w:tmpl w:val="26169BD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AD"/>
    <w:rsid w:val="000646A6"/>
    <w:rsid w:val="000D296F"/>
    <w:rsid w:val="002D09E0"/>
    <w:rsid w:val="00315191"/>
    <w:rsid w:val="00331848"/>
    <w:rsid w:val="0037593A"/>
    <w:rsid w:val="003A77F5"/>
    <w:rsid w:val="004263A9"/>
    <w:rsid w:val="00464C2B"/>
    <w:rsid w:val="004C6246"/>
    <w:rsid w:val="004F31E2"/>
    <w:rsid w:val="00664E66"/>
    <w:rsid w:val="006A7E0F"/>
    <w:rsid w:val="00760848"/>
    <w:rsid w:val="007E16BE"/>
    <w:rsid w:val="007E4C1C"/>
    <w:rsid w:val="008941C1"/>
    <w:rsid w:val="008E284D"/>
    <w:rsid w:val="00A97057"/>
    <w:rsid w:val="00AA412C"/>
    <w:rsid w:val="00AB10AE"/>
    <w:rsid w:val="00B477B3"/>
    <w:rsid w:val="00B91ABD"/>
    <w:rsid w:val="00C635CB"/>
    <w:rsid w:val="00C72D7A"/>
    <w:rsid w:val="00D86151"/>
    <w:rsid w:val="00EB311F"/>
    <w:rsid w:val="00F221AD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1AD"/>
  </w:style>
  <w:style w:type="paragraph" w:styleId="a3">
    <w:name w:val="Title"/>
    <w:aliases w:val="Знак, Знак,Знак Знак Знак"/>
    <w:basedOn w:val="a"/>
    <w:link w:val="a4"/>
    <w:uiPriority w:val="99"/>
    <w:qFormat/>
    <w:rsid w:val="00464C2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, Знак Знак,Знак Знак Знак Знак"/>
    <w:basedOn w:val="a0"/>
    <w:link w:val="a3"/>
    <w:uiPriority w:val="99"/>
    <w:rsid w:val="00464C2B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footnote text"/>
    <w:basedOn w:val="a"/>
    <w:link w:val="a6"/>
    <w:uiPriority w:val="99"/>
    <w:semiHidden/>
    <w:rsid w:val="0033184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848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331848"/>
    <w:rPr>
      <w:vertAlign w:val="superscript"/>
    </w:rPr>
  </w:style>
  <w:style w:type="character" w:styleId="a8">
    <w:name w:val="Strong"/>
    <w:basedOn w:val="a0"/>
    <w:uiPriority w:val="99"/>
    <w:qFormat/>
    <w:rsid w:val="00331848"/>
    <w:rPr>
      <w:b/>
      <w:bCs/>
    </w:rPr>
  </w:style>
  <w:style w:type="paragraph" w:customStyle="1" w:styleId="ConsPlusNormal">
    <w:name w:val="ConsPlusNormal"/>
    <w:uiPriority w:val="99"/>
    <w:rsid w:val="003318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72</cp:revision>
  <cp:lastPrinted>2018-07-02T03:14:00Z</cp:lastPrinted>
  <dcterms:created xsi:type="dcterms:W3CDTF">2002-01-11T08:50:00Z</dcterms:created>
  <dcterms:modified xsi:type="dcterms:W3CDTF">2018-07-02T03:18:00Z</dcterms:modified>
</cp:coreProperties>
</file>